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5B1" w:rsidRPr="005F45B1" w:rsidRDefault="0021791E" w:rsidP="005F45B1">
      <w:pPr>
        <w:pStyle w:val="headline"/>
        <w:shd w:val="clear" w:color="auto" w:fill="FFFFFF"/>
        <w:spacing w:before="225" w:beforeAutospacing="0" w:after="225" w:afterAutospacing="0"/>
        <w:rPr>
          <w:color w:val="111111"/>
        </w:rPr>
      </w:pPr>
      <w:r w:rsidRPr="005F45B1">
        <w:t xml:space="preserve"> </w:t>
      </w:r>
      <w:r w:rsidR="005F45B1" w:rsidRPr="005F45B1">
        <w:rPr>
          <w:color w:val="111111"/>
        </w:rPr>
        <w:t>Консультация для родителей «Формирование нравственных ценностей»</w:t>
      </w:r>
    </w:p>
    <w:p w:rsidR="00E62ABE" w:rsidRDefault="005F45B1" w:rsidP="005F45B1">
      <w:pPr>
        <w:pStyle w:val="a3"/>
        <w:shd w:val="clear" w:color="auto" w:fill="FFFFFF"/>
        <w:spacing w:before="0" w:beforeAutospacing="0" w:after="0" w:afterAutospacing="0"/>
        <w:ind w:firstLine="360"/>
        <w:rPr>
          <w:color w:val="111111"/>
        </w:rPr>
      </w:pPr>
      <w:r w:rsidRPr="005F45B1">
        <w:rPr>
          <w:color w:val="111111"/>
        </w:rPr>
        <w:t>Если вы хотите, чтобы ваши дети выросли здоровыми и счастливыми, с детства прививайте им </w:t>
      </w:r>
      <w:r w:rsidRPr="005F45B1">
        <w:rPr>
          <w:rStyle w:val="a6"/>
          <w:b w:val="0"/>
          <w:color w:val="111111"/>
          <w:bdr w:val="none" w:sz="0" w:space="0" w:color="auto" w:frame="1"/>
        </w:rPr>
        <w:t>нравственные ценности</w:t>
      </w:r>
      <w:r w:rsidRPr="005F45B1">
        <w:rPr>
          <w:color w:val="111111"/>
        </w:rPr>
        <w:t>. Ведь один из главных критериев успеха - это то, как мы смогли воспитать своих детей, сколько любви им дали. В современном обществе </w:t>
      </w:r>
      <w:r w:rsidRPr="005F45B1">
        <w:rPr>
          <w:rStyle w:val="a6"/>
          <w:b w:val="0"/>
          <w:color w:val="111111"/>
          <w:bdr w:val="none" w:sz="0" w:space="0" w:color="auto" w:frame="1"/>
        </w:rPr>
        <w:t>ценность нравственных качеств резко упала</w:t>
      </w:r>
      <w:r w:rsidRPr="005F45B1">
        <w:rPr>
          <w:color w:val="111111"/>
        </w:rPr>
        <w:t>. Главенствующую роль в определении </w:t>
      </w:r>
      <w:r w:rsidRPr="005F45B1">
        <w:rPr>
          <w:i/>
          <w:iCs/>
          <w:color w:val="111111"/>
          <w:bdr w:val="none" w:sz="0" w:space="0" w:color="auto" w:frame="1"/>
        </w:rPr>
        <w:t>«успешности»</w:t>
      </w:r>
      <w:r w:rsidRPr="005F45B1">
        <w:rPr>
          <w:color w:val="111111"/>
        </w:rPr>
        <w:t> играет должность, материальный достаток. Но вне рабочего места, шумных тусовок, люди страдают от одиночества, потому что не смогли создать </w:t>
      </w:r>
      <w:r w:rsidRPr="005F45B1">
        <w:rPr>
          <w:rStyle w:val="a6"/>
          <w:b w:val="0"/>
          <w:color w:val="111111"/>
          <w:bdr w:val="none" w:sz="0" w:space="0" w:color="auto" w:frame="1"/>
        </w:rPr>
        <w:t>полноценную семью</w:t>
      </w:r>
      <w:r w:rsidRPr="005F45B1">
        <w:rPr>
          <w:color w:val="111111"/>
        </w:rPr>
        <w:t>, где тебя любят, ценят, ждут. Может важно вырастить ребенка не </w:t>
      </w:r>
      <w:r w:rsidRPr="005F45B1">
        <w:rPr>
          <w:i/>
          <w:iCs/>
          <w:color w:val="111111"/>
          <w:bdr w:val="none" w:sz="0" w:space="0" w:color="auto" w:frame="1"/>
        </w:rPr>
        <w:t>«успешным»</w:t>
      </w:r>
      <w:r w:rsidRPr="005F45B1">
        <w:rPr>
          <w:color w:val="111111"/>
        </w:rPr>
        <w:t>, а </w:t>
      </w:r>
      <w:r w:rsidRPr="005F45B1">
        <w:rPr>
          <w:i/>
          <w:iCs/>
          <w:color w:val="111111"/>
          <w:bdr w:val="none" w:sz="0" w:space="0" w:color="auto" w:frame="1"/>
        </w:rPr>
        <w:t>«человечным»</w:t>
      </w:r>
      <w:r w:rsidRPr="005F45B1">
        <w:rPr>
          <w:color w:val="111111"/>
        </w:rPr>
        <w:t>, имеющим </w:t>
      </w:r>
      <w:r w:rsidRPr="005F45B1">
        <w:rPr>
          <w:rStyle w:val="a6"/>
          <w:b w:val="0"/>
          <w:color w:val="111111"/>
          <w:bdr w:val="none" w:sz="0" w:space="0" w:color="auto" w:frame="1"/>
        </w:rPr>
        <w:t>нравственные и семейные ценности</w:t>
      </w:r>
      <w:r w:rsidRPr="005F45B1">
        <w:rPr>
          <w:color w:val="111111"/>
        </w:rPr>
        <w:t xml:space="preserve">? Как это сделать? </w:t>
      </w:r>
    </w:p>
    <w:p w:rsidR="005F45B1" w:rsidRPr="005F45B1" w:rsidRDefault="005F45B1" w:rsidP="005F45B1">
      <w:pPr>
        <w:pStyle w:val="a3"/>
        <w:shd w:val="clear" w:color="auto" w:fill="FFFFFF"/>
        <w:spacing w:before="0" w:beforeAutospacing="0" w:after="0" w:afterAutospacing="0"/>
        <w:ind w:firstLine="360"/>
        <w:rPr>
          <w:color w:val="111111"/>
        </w:rPr>
      </w:pPr>
      <w:r w:rsidRPr="005F45B1">
        <w:rPr>
          <w:color w:val="111111"/>
        </w:rPr>
        <w:t>Оградите ребенка от излишней </w:t>
      </w:r>
      <w:r w:rsidRPr="005F45B1">
        <w:rPr>
          <w:rStyle w:val="a6"/>
          <w:b w:val="0"/>
          <w:color w:val="111111"/>
          <w:bdr w:val="none" w:sz="0" w:space="0" w:color="auto" w:frame="1"/>
        </w:rPr>
        <w:t>информации</w:t>
      </w:r>
      <w:r w:rsidRPr="005F45B1">
        <w:rPr>
          <w:color w:val="111111"/>
        </w:rPr>
        <w:t>. Современная культура воспитывает идеального потребителя. Зависимость человека от покупок нужна производителям. Потребитель не думает, не развивается духовно, им легко управлять - он нужен государству. Ведь он амбициозен, эгоистичен, не способен заботиться о других. Взращиванию идеального потребителя помогают реклама, рассказывающая на каждом шагу, что надо для того, чтобы быть счастливым, модным. </w:t>
      </w:r>
      <w:r w:rsidRPr="005F45B1">
        <w:rPr>
          <w:rStyle w:val="a6"/>
          <w:b w:val="0"/>
          <w:color w:val="111111"/>
          <w:bdr w:val="none" w:sz="0" w:space="0" w:color="auto" w:frame="1"/>
        </w:rPr>
        <w:t>Родительская</w:t>
      </w:r>
      <w:r w:rsidRPr="005F45B1">
        <w:rPr>
          <w:color w:val="111111"/>
        </w:rPr>
        <w:t> задача - оградить ребенка от потока </w:t>
      </w:r>
      <w:r w:rsidRPr="005F45B1">
        <w:rPr>
          <w:rStyle w:val="a6"/>
          <w:b w:val="0"/>
          <w:color w:val="111111"/>
          <w:bdr w:val="none" w:sz="0" w:space="0" w:color="auto" w:frame="1"/>
        </w:rPr>
        <w:t>информационного мусора</w:t>
      </w:r>
      <w:r w:rsidRPr="005F45B1">
        <w:rPr>
          <w:color w:val="111111"/>
        </w:rPr>
        <w:t>. В идеале смотреть как можно меньше телевизор, не спешить покупать ребенку личный планшет или компьютер. Лучше провести время за прочтением детских книг, рисованием, лепкой, прогулкой на свежем воздухе. Это не только сэкономит </w:t>
      </w:r>
      <w:r w:rsidRPr="005F45B1">
        <w:rPr>
          <w:rStyle w:val="a6"/>
          <w:b w:val="0"/>
          <w:color w:val="111111"/>
          <w:bdr w:val="none" w:sz="0" w:space="0" w:color="auto" w:frame="1"/>
        </w:rPr>
        <w:t>родительские деньги</w:t>
      </w:r>
      <w:r w:rsidRPr="005F45B1">
        <w:rPr>
          <w:color w:val="111111"/>
        </w:rPr>
        <w:t>, но и поспособствует оздоровлению как ребенка, так и </w:t>
      </w:r>
      <w:r w:rsidRPr="005F45B1">
        <w:rPr>
          <w:rStyle w:val="a6"/>
          <w:b w:val="0"/>
          <w:color w:val="111111"/>
          <w:bdr w:val="none" w:sz="0" w:space="0" w:color="auto" w:frame="1"/>
        </w:rPr>
        <w:t>родителей</w:t>
      </w:r>
      <w:r w:rsidRPr="005F45B1">
        <w:rPr>
          <w:color w:val="111111"/>
        </w:rPr>
        <w:t>, укрепит </w:t>
      </w:r>
      <w:r w:rsidRPr="005F45B1">
        <w:rPr>
          <w:rStyle w:val="a6"/>
          <w:b w:val="0"/>
          <w:color w:val="111111"/>
          <w:bdr w:val="none" w:sz="0" w:space="0" w:color="auto" w:frame="1"/>
        </w:rPr>
        <w:t>детско-родительские отношения</w:t>
      </w:r>
      <w:r w:rsidRPr="005F45B1">
        <w:rPr>
          <w:color w:val="111111"/>
        </w:rPr>
        <w:t>. В ходе такого времяпровождения </w:t>
      </w:r>
      <w:r w:rsidRPr="005F45B1">
        <w:rPr>
          <w:rStyle w:val="a6"/>
          <w:b w:val="0"/>
          <w:color w:val="111111"/>
          <w:bdr w:val="none" w:sz="0" w:space="0" w:color="auto" w:frame="1"/>
        </w:rPr>
        <w:t>родители</w:t>
      </w:r>
      <w:r w:rsidRPr="005F45B1">
        <w:rPr>
          <w:color w:val="111111"/>
        </w:rPr>
        <w:t> снова и снова смогут открывать своих детей, лучше понять мотивы их поведения.</w:t>
      </w:r>
    </w:p>
    <w:p w:rsidR="005F45B1" w:rsidRPr="005F45B1" w:rsidRDefault="005F45B1" w:rsidP="005F45B1">
      <w:pPr>
        <w:pStyle w:val="a3"/>
        <w:shd w:val="clear" w:color="auto" w:fill="FFFFFF"/>
        <w:spacing w:before="0" w:beforeAutospacing="0" w:after="0" w:afterAutospacing="0"/>
        <w:ind w:firstLine="360"/>
        <w:rPr>
          <w:color w:val="111111"/>
        </w:rPr>
      </w:pPr>
      <w:r w:rsidRPr="005F45B1">
        <w:rPr>
          <w:rStyle w:val="a6"/>
          <w:b w:val="0"/>
          <w:color w:val="111111"/>
          <w:bdr w:val="none" w:sz="0" w:space="0" w:color="auto" w:frame="1"/>
        </w:rPr>
        <w:t>Родителям</w:t>
      </w:r>
      <w:r w:rsidRPr="005F45B1">
        <w:rPr>
          <w:color w:val="111111"/>
        </w:rPr>
        <w:t> необходимо следить за содержанием разговоров в присутствии детей. Для маленького человечка рассказы взрослых о том, что </w:t>
      </w:r>
      <w:r w:rsidRPr="005F45B1">
        <w:rPr>
          <w:i/>
          <w:iCs/>
          <w:color w:val="111111"/>
          <w:bdr w:val="none" w:sz="0" w:space="0" w:color="auto" w:frame="1"/>
        </w:rPr>
        <w:t>«все люди свиньи»</w:t>
      </w:r>
      <w:r w:rsidRPr="005F45B1">
        <w:rPr>
          <w:color w:val="111111"/>
        </w:rPr>
        <w:t>, </w:t>
      </w:r>
      <w:r w:rsidRPr="005F45B1">
        <w:rPr>
          <w:i/>
          <w:iCs/>
          <w:color w:val="111111"/>
          <w:bdr w:val="none" w:sz="0" w:space="0" w:color="auto" w:frame="1"/>
        </w:rPr>
        <w:t>«порядочных людей не существует»</w:t>
      </w:r>
      <w:r w:rsidRPr="005F45B1">
        <w:rPr>
          <w:color w:val="111111"/>
        </w:rPr>
        <w:t>, </w:t>
      </w:r>
      <w:r w:rsidRPr="005F45B1">
        <w:rPr>
          <w:i/>
          <w:iCs/>
          <w:color w:val="111111"/>
          <w:bdr w:val="none" w:sz="0" w:space="0" w:color="auto" w:frame="1"/>
        </w:rPr>
        <w:t>«за деньги можно все купить»</w:t>
      </w:r>
      <w:r w:rsidRPr="005F45B1">
        <w:rPr>
          <w:color w:val="111111"/>
        </w:rPr>
        <w:t>, </w:t>
      </w:r>
      <w:r w:rsidRPr="005F45B1">
        <w:rPr>
          <w:i/>
          <w:iCs/>
          <w:color w:val="111111"/>
          <w:bdr w:val="none" w:sz="0" w:space="0" w:color="auto" w:frame="1"/>
        </w:rPr>
        <w:t>«ничего хорошего уже не будет»</w:t>
      </w:r>
      <w:r w:rsidRPr="005F45B1">
        <w:rPr>
          <w:color w:val="111111"/>
        </w:rPr>
        <w:t> и т. д. </w:t>
      </w:r>
      <w:r w:rsidRPr="005F45B1">
        <w:rPr>
          <w:color w:val="111111"/>
          <w:u w:val="single"/>
          <w:bdr w:val="none" w:sz="0" w:space="0" w:color="auto" w:frame="1"/>
        </w:rPr>
        <w:t>являются сигналом</w:t>
      </w:r>
      <w:r w:rsidRPr="005F45B1">
        <w:rPr>
          <w:color w:val="111111"/>
        </w:rPr>
        <w:t>: </w:t>
      </w:r>
      <w:r w:rsidRPr="005F45B1">
        <w:rPr>
          <w:i/>
          <w:iCs/>
          <w:color w:val="111111"/>
          <w:bdr w:val="none" w:sz="0" w:space="0" w:color="auto" w:frame="1"/>
        </w:rPr>
        <w:t>«Жизнь опасна, люди отвратительны, деньги решают все!»</w:t>
      </w:r>
      <w:r w:rsidRPr="005F45B1">
        <w:rPr>
          <w:color w:val="111111"/>
        </w:rPr>
        <w:t>. И они начинают вести себя как </w:t>
      </w:r>
      <w:r w:rsidRPr="005F45B1">
        <w:rPr>
          <w:i/>
          <w:iCs/>
          <w:color w:val="111111"/>
          <w:bdr w:val="none" w:sz="0" w:space="0" w:color="auto" w:frame="1"/>
        </w:rPr>
        <w:t>«маленькие взрослые»</w:t>
      </w:r>
      <w:r w:rsidRPr="005F45B1">
        <w:rPr>
          <w:color w:val="111111"/>
        </w:rPr>
        <w:t> : в драке доказывать свою правоту; для достижения своих целей льстить, лгать, предавать; впадают в депрессию, </w:t>
      </w:r>
      <w:r w:rsidRPr="005F45B1">
        <w:rPr>
          <w:color w:val="111111"/>
          <w:u w:val="single"/>
          <w:bdr w:val="none" w:sz="0" w:space="0" w:color="auto" w:frame="1"/>
        </w:rPr>
        <w:t>восклицая</w:t>
      </w:r>
      <w:r w:rsidRPr="005F45B1">
        <w:rPr>
          <w:color w:val="111111"/>
        </w:rPr>
        <w:t>: </w:t>
      </w:r>
      <w:r w:rsidRPr="005F45B1">
        <w:rPr>
          <w:i/>
          <w:iCs/>
          <w:color w:val="111111"/>
          <w:bdr w:val="none" w:sz="0" w:space="0" w:color="auto" w:frame="1"/>
        </w:rPr>
        <w:t>«Ничего не хочу, ничего не могу!»</w:t>
      </w:r>
      <w:r w:rsidRPr="005F45B1">
        <w:rPr>
          <w:color w:val="111111"/>
        </w:rPr>
        <w:t> Да, современный мир жесток и несправедлив</w:t>
      </w:r>
      <w:r w:rsidR="00E62ABE">
        <w:rPr>
          <w:color w:val="111111"/>
        </w:rPr>
        <w:t>. В нем есть место бедности, бо</w:t>
      </w:r>
      <w:r w:rsidRPr="005F45B1">
        <w:rPr>
          <w:color w:val="111111"/>
        </w:rPr>
        <w:t>лезням, преступлениям, отчаянью. Однако, просто необходимо учить ребенка быть добрым, бескорыстным, уметь делиться и помогать слабым. Эти качества очень пригодятся ему в построении своей будущей счастливой и крепкой семьи. С маленькими детьми можно делать кормушки для птиц, кормить бездомных собак и кошек. Задача </w:t>
      </w:r>
      <w:r w:rsidRPr="005F45B1">
        <w:rPr>
          <w:rStyle w:val="a6"/>
          <w:b w:val="0"/>
          <w:color w:val="111111"/>
          <w:bdr w:val="none" w:sz="0" w:space="0" w:color="auto" w:frame="1"/>
        </w:rPr>
        <w:t>родителей</w:t>
      </w:r>
      <w:r w:rsidRPr="005F45B1">
        <w:rPr>
          <w:color w:val="111111"/>
        </w:rPr>
        <w:t> - не столько обеспечить ребенка материально, сколько научить его ценить деньги и вещи.</w:t>
      </w:r>
    </w:p>
    <w:p w:rsidR="005F45B1" w:rsidRPr="005F45B1" w:rsidRDefault="005F45B1" w:rsidP="005F45B1">
      <w:pPr>
        <w:pStyle w:val="a3"/>
        <w:shd w:val="clear" w:color="auto" w:fill="FFFFFF"/>
        <w:spacing w:before="0" w:beforeAutospacing="0" w:after="0" w:afterAutospacing="0"/>
        <w:ind w:firstLine="360"/>
        <w:rPr>
          <w:color w:val="111111"/>
        </w:rPr>
      </w:pPr>
      <w:r w:rsidRPr="005F45B1">
        <w:rPr>
          <w:color w:val="111111"/>
        </w:rPr>
        <w:t>Приучайте ребенка к самообслуживанию, элементарным поручениям. Даже трехлетний малыш способен помочь убрать со стола, убрать за собой свои игрушки. С четырех лет можно учить вытирать пыль, поливать цветы. Если </w:t>
      </w:r>
      <w:r w:rsidRPr="005F45B1">
        <w:rPr>
          <w:rStyle w:val="a6"/>
          <w:b w:val="0"/>
          <w:color w:val="111111"/>
          <w:bdr w:val="none" w:sz="0" w:space="0" w:color="auto" w:frame="1"/>
        </w:rPr>
        <w:t>родители</w:t>
      </w:r>
      <w:r w:rsidRPr="005F45B1">
        <w:rPr>
          <w:color w:val="111111"/>
        </w:rPr>
        <w:t> все будут делать за ребенка, он не научится заботиться ни о ком, кроме себя!</w:t>
      </w:r>
    </w:p>
    <w:p w:rsidR="005F45B1" w:rsidRPr="005F45B1" w:rsidRDefault="005F45B1" w:rsidP="005F45B1">
      <w:pPr>
        <w:pStyle w:val="a3"/>
        <w:shd w:val="clear" w:color="auto" w:fill="FFFFFF"/>
        <w:spacing w:before="0" w:beforeAutospacing="0" w:after="0" w:afterAutospacing="0"/>
        <w:ind w:firstLine="360"/>
        <w:rPr>
          <w:color w:val="111111"/>
        </w:rPr>
      </w:pPr>
      <w:r w:rsidRPr="005F45B1">
        <w:rPr>
          <w:color w:val="111111"/>
        </w:rPr>
        <w:t>Определите в семье четкие правила, правила для ВСЕХ, и соблюдайте их непрекословно. Если </w:t>
      </w:r>
      <w:r w:rsidRPr="005F45B1">
        <w:rPr>
          <w:rStyle w:val="a6"/>
          <w:b w:val="0"/>
          <w:color w:val="111111"/>
          <w:bdr w:val="none" w:sz="0" w:space="0" w:color="auto" w:frame="1"/>
        </w:rPr>
        <w:t>родители</w:t>
      </w:r>
      <w:r w:rsidRPr="005F45B1">
        <w:rPr>
          <w:color w:val="111111"/>
        </w:rPr>
        <w:t> сами нарушают правила, они никогда не смогут добиться их выполнения от детей. Воспитание в первую очередь – личный пример!</w:t>
      </w:r>
    </w:p>
    <w:p w:rsidR="005F45B1" w:rsidRDefault="005F45B1" w:rsidP="005F45B1">
      <w:pPr>
        <w:pStyle w:val="a3"/>
        <w:shd w:val="clear" w:color="auto" w:fill="FFFFFF"/>
        <w:spacing w:before="0" w:beforeAutospacing="0" w:after="0" w:afterAutospacing="0"/>
        <w:ind w:firstLine="360"/>
        <w:rPr>
          <w:color w:val="111111"/>
        </w:rPr>
      </w:pPr>
      <w:r w:rsidRPr="005F45B1">
        <w:rPr>
          <w:color w:val="111111"/>
        </w:rPr>
        <w:t>Заведите семейное хобби. Все вместе по выходным отправляйтесь в парк гулять, кататься на роликах. Зака</w:t>
      </w:r>
      <w:r w:rsidR="00E62ABE">
        <w:rPr>
          <w:color w:val="111111"/>
        </w:rPr>
        <w:t>ливание и спорт – достойные цен</w:t>
      </w:r>
      <w:r w:rsidRPr="005F45B1">
        <w:rPr>
          <w:color w:val="111111"/>
        </w:rPr>
        <w:t>ности, укрепляющие отношения, позволяющие создать свой незабываемый и неповторимый мир под названием </w:t>
      </w:r>
      <w:r w:rsidRPr="005F45B1">
        <w:rPr>
          <w:i/>
          <w:iCs/>
          <w:color w:val="111111"/>
          <w:bdr w:val="none" w:sz="0" w:space="0" w:color="auto" w:frame="1"/>
        </w:rPr>
        <w:t>«СЕМЬЯ»</w:t>
      </w:r>
      <w:r w:rsidRPr="005F45B1">
        <w:rPr>
          <w:color w:val="111111"/>
        </w:rPr>
        <w:t>.</w:t>
      </w:r>
    </w:p>
    <w:p w:rsidR="00257CE4" w:rsidRDefault="00257CE4" w:rsidP="00257CE4">
      <w:pPr>
        <w:pStyle w:val="a3"/>
        <w:shd w:val="clear" w:color="auto" w:fill="FFFFFF"/>
        <w:spacing w:before="0" w:beforeAutospacing="0" w:after="0" w:afterAutospacing="0"/>
        <w:jc w:val="center"/>
        <w:rPr>
          <w:rFonts w:ascii="Arial" w:hAnsi="Arial" w:cs="Arial"/>
          <w:color w:val="181818"/>
          <w:sz w:val="21"/>
          <w:szCs w:val="21"/>
        </w:rPr>
      </w:pPr>
      <w:r>
        <w:rPr>
          <w:rFonts w:ascii="Arial" w:hAnsi="Arial" w:cs="Arial"/>
          <w:b/>
          <w:bCs/>
          <w:i/>
          <w:iCs/>
          <w:color w:val="181818"/>
          <w:sz w:val="21"/>
          <w:szCs w:val="21"/>
        </w:rPr>
        <w:br/>
        <w:t>Памятка</w:t>
      </w:r>
    </w:p>
    <w:p w:rsidR="00257CE4" w:rsidRDefault="00257CE4" w:rsidP="00257CE4">
      <w:pPr>
        <w:pStyle w:val="a3"/>
        <w:shd w:val="clear" w:color="auto" w:fill="FFFFFF"/>
        <w:spacing w:before="0" w:beforeAutospacing="0" w:after="0" w:afterAutospacing="0"/>
        <w:jc w:val="center"/>
        <w:rPr>
          <w:rFonts w:ascii="Arial" w:hAnsi="Arial" w:cs="Arial"/>
          <w:color w:val="181818"/>
          <w:sz w:val="21"/>
          <w:szCs w:val="21"/>
        </w:rPr>
      </w:pPr>
      <w:r>
        <w:rPr>
          <w:rFonts w:ascii="Arial" w:hAnsi="Arial" w:cs="Arial"/>
          <w:b/>
          <w:bCs/>
          <w:i/>
          <w:iCs/>
          <w:color w:val="181818"/>
          <w:sz w:val="21"/>
          <w:szCs w:val="21"/>
        </w:rPr>
        <w:t>«Как относиться к своему ребёнку»</w:t>
      </w:r>
    </w:p>
    <w:p w:rsidR="00257CE4" w:rsidRDefault="00257CE4" w:rsidP="00257CE4">
      <w:pPr>
        <w:pStyle w:val="a3"/>
        <w:shd w:val="clear" w:color="auto" w:fill="FFFFFF"/>
        <w:spacing w:before="0" w:beforeAutospacing="0" w:after="0" w:afterAutospacing="0"/>
        <w:jc w:val="center"/>
        <w:rPr>
          <w:rFonts w:ascii="Arial" w:hAnsi="Arial" w:cs="Arial"/>
          <w:color w:val="181818"/>
          <w:sz w:val="21"/>
          <w:szCs w:val="21"/>
        </w:rPr>
      </w:pP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lastRenderedPageBreak/>
        <w:t>Смотри на своего ребёнка как на самостоятельную личность.</w:t>
      </w: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Говори с ним о некоторых планах, касающихся домашнего хозяйства, </w:t>
      </w:r>
      <w:r>
        <w:rPr>
          <w:rFonts w:ascii="Arial" w:hAnsi="Arial" w:cs="Arial"/>
          <w:i/>
          <w:iCs/>
          <w:color w:val="181818"/>
          <w:sz w:val="21"/>
          <w:szCs w:val="21"/>
        </w:rPr>
        <w:t>например</w:t>
      </w:r>
      <w:r>
        <w:rPr>
          <w:rFonts w:ascii="Arial" w:hAnsi="Arial" w:cs="Arial"/>
          <w:color w:val="181818"/>
          <w:sz w:val="21"/>
          <w:szCs w:val="21"/>
        </w:rPr>
        <w:t>, что купить, что поправить, где сэкономить, чтобы ребенок чувствовал себя членом семейного коллектива.</w:t>
      </w: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Всё время доказывай своим поведением, что умеешь держать слово.</w:t>
      </w: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Держи себя так, чтобы ребёнок не боялся идти к тебе с любым вопросом, даже тогда, когда чувствует, что вопрос деликатный.</w:t>
      </w: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Прежде чем пристыдить или наказать ребёнка, постарайся понять, по каким побуждениям он совершил свой поступок.</w:t>
      </w: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Не обращайся с ним всё время как с маленьким ребёнком.</w:t>
      </w:r>
    </w:p>
    <w:p w:rsidR="00257CE4" w:rsidRDefault="00257CE4" w:rsidP="00257CE4">
      <w:pPr>
        <w:pStyle w:val="a3"/>
        <w:numPr>
          <w:ilvl w:val="0"/>
          <w:numId w:val="1"/>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Не балуй его и не делай за него то, что он может сделать сам.</w:t>
      </w:r>
    </w:p>
    <w:p w:rsidR="00257CE4" w:rsidRPr="005F45B1" w:rsidRDefault="00257CE4" w:rsidP="005F45B1">
      <w:pPr>
        <w:pStyle w:val="a3"/>
        <w:shd w:val="clear" w:color="auto" w:fill="FFFFFF"/>
        <w:spacing w:before="0" w:beforeAutospacing="0" w:after="0" w:afterAutospacing="0"/>
        <w:ind w:firstLine="360"/>
        <w:rPr>
          <w:color w:val="111111"/>
        </w:rPr>
      </w:pPr>
      <w:bookmarkStart w:id="0" w:name="_GoBack"/>
      <w:bookmarkEnd w:id="0"/>
    </w:p>
    <w:p w:rsidR="0021791E" w:rsidRPr="005F45B1" w:rsidRDefault="0021791E" w:rsidP="00AA183B">
      <w:pPr>
        <w:spacing w:line="240" w:lineRule="atLeast"/>
        <w:ind w:left="-1077"/>
        <w:jc w:val="both"/>
        <w:rPr>
          <w:rFonts w:ascii="Times New Roman" w:hAnsi="Times New Roman" w:cs="Times New Roman"/>
          <w:sz w:val="24"/>
          <w:szCs w:val="24"/>
        </w:rPr>
      </w:pPr>
    </w:p>
    <w:sectPr w:rsidR="0021791E" w:rsidRPr="005F45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87051"/>
    <w:multiLevelType w:val="multilevel"/>
    <w:tmpl w:val="21B46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3E2"/>
    <w:rsid w:val="0021791E"/>
    <w:rsid w:val="00257CE4"/>
    <w:rsid w:val="00363239"/>
    <w:rsid w:val="005F45B1"/>
    <w:rsid w:val="007313E2"/>
    <w:rsid w:val="008750AD"/>
    <w:rsid w:val="00AA183B"/>
    <w:rsid w:val="00B84B36"/>
    <w:rsid w:val="00E6053E"/>
    <w:rsid w:val="00E62ABE"/>
    <w:rsid w:val="00FF6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7249"/>
  <w15:chartTrackingRefBased/>
  <w15:docId w15:val="{3FD27CFD-8C00-4071-97D1-29772636F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1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84B3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84B36"/>
    <w:rPr>
      <w:rFonts w:ascii="Segoe UI" w:hAnsi="Segoe UI" w:cs="Segoe UI"/>
      <w:sz w:val="18"/>
      <w:szCs w:val="18"/>
    </w:rPr>
  </w:style>
  <w:style w:type="paragraph" w:customStyle="1" w:styleId="headline">
    <w:name w:val="headline"/>
    <w:basedOn w:val="a"/>
    <w:rsid w:val="005F45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F4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6595">
      <w:bodyDiv w:val="1"/>
      <w:marLeft w:val="0"/>
      <w:marRight w:val="0"/>
      <w:marTop w:val="0"/>
      <w:marBottom w:val="0"/>
      <w:divBdr>
        <w:top w:val="none" w:sz="0" w:space="0" w:color="auto"/>
        <w:left w:val="none" w:sz="0" w:space="0" w:color="auto"/>
        <w:bottom w:val="none" w:sz="0" w:space="0" w:color="auto"/>
        <w:right w:val="none" w:sz="0" w:space="0" w:color="auto"/>
      </w:divBdr>
    </w:div>
    <w:div w:id="517548936">
      <w:bodyDiv w:val="1"/>
      <w:marLeft w:val="0"/>
      <w:marRight w:val="0"/>
      <w:marTop w:val="0"/>
      <w:marBottom w:val="0"/>
      <w:divBdr>
        <w:top w:val="none" w:sz="0" w:space="0" w:color="auto"/>
        <w:left w:val="none" w:sz="0" w:space="0" w:color="auto"/>
        <w:bottom w:val="none" w:sz="0" w:space="0" w:color="auto"/>
        <w:right w:val="none" w:sz="0" w:space="0" w:color="auto"/>
      </w:divBdr>
    </w:div>
    <w:div w:id="527061403">
      <w:bodyDiv w:val="1"/>
      <w:marLeft w:val="0"/>
      <w:marRight w:val="0"/>
      <w:marTop w:val="0"/>
      <w:marBottom w:val="0"/>
      <w:divBdr>
        <w:top w:val="none" w:sz="0" w:space="0" w:color="auto"/>
        <w:left w:val="none" w:sz="0" w:space="0" w:color="auto"/>
        <w:bottom w:val="none" w:sz="0" w:space="0" w:color="auto"/>
        <w:right w:val="none" w:sz="0" w:space="0" w:color="auto"/>
      </w:divBdr>
    </w:div>
    <w:div w:id="1171985367">
      <w:bodyDiv w:val="1"/>
      <w:marLeft w:val="0"/>
      <w:marRight w:val="0"/>
      <w:marTop w:val="0"/>
      <w:marBottom w:val="0"/>
      <w:divBdr>
        <w:top w:val="none" w:sz="0" w:space="0" w:color="auto"/>
        <w:left w:val="none" w:sz="0" w:space="0" w:color="auto"/>
        <w:bottom w:val="none" w:sz="0" w:space="0" w:color="auto"/>
        <w:right w:val="none" w:sz="0" w:space="0" w:color="auto"/>
      </w:divBdr>
    </w:div>
    <w:div w:id="143309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620</Words>
  <Characters>3540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cp:lastPrinted>2022-03-09T05:12:00Z</cp:lastPrinted>
  <dcterms:created xsi:type="dcterms:W3CDTF">2021-04-21T15:28:00Z</dcterms:created>
  <dcterms:modified xsi:type="dcterms:W3CDTF">2022-03-13T14:19:00Z</dcterms:modified>
</cp:coreProperties>
</file>